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26" w:rsidRPr="00AE4B14" w:rsidRDefault="00AC6D26" w:rsidP="00AC6D26">
      <w:pPr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 w:rsidRPr="00AE4B14">
        <w:rPr>
          <w:rFonts w:ascii="黑体" w:eastAsia="黑体" w:hAnsi="仿宋" w:cs="宋体" w:hint="eastAsia"/>
          <w:bCs/>
          <w:kern w:val="0"/>
          <w:sz w:val="32"/>
          <w:szCs w:val="32"/>
        </w:rPr>
        <w:t>附件1</w:t>
      </w:r>
    </w:p>
    <w:p w:rsidR="00AC6D26" w:rsidRDefault="00AC6D26" w:rsidP="00AC6D26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CET-SET考试时间及场次安排</w:t>
      </w:r>
    </w:p>
    <w:p w:rsidR="00AC6D26" w:rsidRPr="00AE4B14" w:rsidRDefault="00AC6D26" w:rsidP="00AC6D26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AC6D26" w:rsidRPr="00AE4B14" w:rsidRDefault="00AC6D26" w:rsidP="00AC6D26">
      <w:pPr>
        <w:widowControl/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1．考试时间：</w:t>
      </w:r>
      <w:smartTag w:uri="urn:schemas-microsoft-com:office:smarttags" w:element="chsdate">
        <w:smartTagPr>
          <w:attr w:name="Year" w:val="2016"/>
          <w:attr w:name="Month" w:val="5"/>
          <w:attr w:name="Day" w:val="14"/>
          <w:attr w:name="IsLunarDate" w:val="False"/>
          <w:attr w:name="IsROCDate" w:val="False"/>
        </w:smartTagP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5月14日</w:t>
        </w:r>
      </w:smartTag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（F161次），</w:t>
      </w:r>
      <w:smartTag w:uri="urn:schemas-microsoft-com:office:smarttags" w:element="chsdate">
        <w:smartTagPr>
          <w:attr w:name="Year" w:val="2016"/>
          <w:attr w:name="Month" w:val="5"/>
          <w:attr w:name="Day" w:val="15"/>
          <w:attr w:name="IsLunarDate" w:val="False"/>
          <w:attr w:name="IsROCDate" w:val="False"/>
        </w:smartTagP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5月15日</w:t>
        </w:r>
      </w:smartTag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（S162次）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br/>
      </w: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2．场次安排：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938"/>
        <w:gridCol w:w="2315"/>
      </w:tblGrid>
      <w:tr w:rsidR="00AC6D26" w:rsidRPr="005A59DC" w:rsidTr="001938AE">
        <w:trPr>
          <w:trHeight w:val="605"/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上午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下午</w:t>
            </w:r>
          </w:p>
        </w:tc>
      </w:tr>
      <w:tr w:rsidR="00AC6D26" w:rsidRPr="005A59DC" w:rsidTr="001938AE">
        <w:trPr>
          <w:trHeight w:val="97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C6D26" w:rsidRDefault="00AC6D26" w:rsidP="001938A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AC6D26" w:rsidRPr="005A59DC" w:rsidRDefault="00AC6D26" w:rsidP="001938A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  <w:tc>
          <w:tcPr>
            <w:tcW w:w="1938" w:type="dxa"/>
            <w:shd w:val="clear" w:color="auto" w:fill="auto"/>
          </w:tcPr>
          <w:p w:rsidR="00AC6D26" w:rsidRDefault="00AC6D26" w:rsidP="001938A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场次</w:t>
            </w:r>
          </w:p>
          <w:p w:rsidR="00AC6D26" w:rsidRPr="0014708F" w:rsidRDefault="00AC6D26" w:rsidP="001938A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315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时间</w:t>
            </w:r>
          </w:p>
        </w:tc>
      </w:tr>
      <w:tr w:rsidR="00AC6D26" w:rsidRPr="005A59DC" w:rsidTr="001938A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8:30-9:00</w:t>
            </w:r>
          </w:p>
        </w:tc>
        <w:tc>
          <w:tcPr>
            <w:tcW w:w="1938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场次5</w:t>
            </w:r>
          </w:p>
        </w:tc>
        <w:tc>
          <w:tcPr>
            <w:tcW w:w="2315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13:30-14:00</w:t>
            </w:r>
          </w:p>
        </w:tc>
      </w:tr>
      <w:tr w:rsidR="00AC6D26" w:rsidRPr="005A59DC" w:rsidTr="001938A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9:15-9:45</w:t>
            </w:r>
          </w:p>
        </w:tc>
        <w:tc>
          <w:tcPr>
            <w:tcW w:w="1938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场次6</w:t>
            </w:r>
          </w:p>
        </w:tc>
        <w:tc>
          <w:tcPr>
            <w:tcW w:w="2315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14:15-14:45</w:t>
            </w:r>
          </w:p>
        </w:tc>
      </w:tr>
      <w:tr w:rsidR="00AC6D26" w:rsidRPr="005A59DC" w:rsidTr="001938A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10:00-10:30</w:t>
            </w:r>
          </w:p>
        </w:tc>
        <w:tc>
          <w:tcPr>
            <w:tcW w:w="1938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场次7</w:t>
            </w:r>
          </w:p>
        </w:tc>
        <w:tc>
          <w:tcPr>
            <w:tcW w:w="2315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15:00-15:30</w:t>
            </w:r>
          </w:p>
        </w:tc>
      </w:tr>
      <w:tr w:rsidR="00AC6D26" w:rsidRPr="005A59DC" w:rsidTr="001938A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10:45-11:15</w:t>
            </w:r>
          </w:p>
        </w:tc>
        <w:tc>
          <w:tcPr>
            <w:tcW w:w="1938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场次8</w:t>
            </w:r>
          </w:p>
        </w:tc>
        <w:tc>
          <w:tcPr>
            <w:tcW w:w="2315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15:45-16:15</w:t>
            </w:r>
          </w:p>
        </w:tc>
      </w:tr>
      <w:tr w:rsidR="00AC6D26" w:rsidRPr="005A59DC" w:rsidTr="001938A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备用场（11）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11:30-12:00</w:t>
            </w:r>
          </w:p>
        </w:tc>
        <w:tc>
          <w:tcPr>
            <w:tcW w:w="1938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备用场（22）</w:t>
            </w:r>
          </w:p>
        </w:tc>
        <w:tc>
          <w:tcPr>
            <w:tcW w:w="2315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16:30-17:00</w:t>
            </w:r>
          </w:p>
        </w:tc>
      </w:tr>
      <w:tr w:rsidR="00AC6D26" w:rsidRPr="005A59DC" w:rsidTr="001938A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lastRenderedPageBreak/>
              <w:t>备用场（12）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D26" w:rsidRPr="005A59DC" w:rsidRDefault="00AC6D26" w:rsidP="001938A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12:15-12:45</w:t>
            </w:r>
          </w:p>
        </w:tc>
        <w:tc>
          <w:tcPr>
            <w:tcW w:w="1938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备用场（23）</w:t>
            </w:r>
          </w:p>
        </w:tc>
        <w:tc>
          <w:tcPr>
            <w:tcW w:w="2315" w:type="dxa"/>
            <w:shd w:val="clear" w:color="auto" w:fill="auto"/>
          </w:tcPr>
          <w:p w:rsidR="00AC6D26" w:rsidRPr="0014708F" w:rsidRDefault="00AC6D26" w:rsidP="001938AE">
            <w:pPr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14708F">
              <w:rPr>
                <w:rFonts w:ascii="仿宋_GB2312" w:eastAsia="仿宋_GB2312" w:hAnsi="宋体" w:cs="宋体"/>
                <w:kern w:val="0"/>
                <w:sz w:val="33"/>
                <w:szCs w:val="33"/>
              </w:rPr>
              <w:t>17:15-17:45</w:t>
            </w:r>
          </w:p>
        </w:tc>
      </w:tr>
    </w:tbl>
    <w:p w:rsidR="00AE3370" w:rsidRDefault="00AC6D26" w:rsidP="003148E8">
      <w:pPr>
        <w:ind w:firstLineChars="150" w:firstLine="480"/>
        <w:jc w:val="left"/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注：各考点开考级别及场次安排以各考点实际安排为准。</w:t>
      </w:r>
      <w:bookmarkStart w:id="0" w:name="_GoBack"/>
      <w:bookmarkEnd w:id="0"/>
    </w:p>
    <w:sectPr w:rsidR="00AE3370" w:rsidSect="00AE4B14">
      <w:footerReference w:type="even" r:id="rId5"/>
      <w:footerReference w:type="default" r:id="rId6"/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E7" w:rsidRDefault="003148E8" w:rsidP="00DB0C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53E7" w:rsidRDefault="003148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E7" w:rsidRDefault="003148E8" w:rsidP="00DB0C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553E7" w:rsidRDefault="003148E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26"/>
    <w:rsid w:val="002167BF"/>
    <w:rsid w:val="003148E8"/>
    <w:rsid w:val="00AC6D26"/>
    <w:rsid w:val="00A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6D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C6D2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AC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6D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C6D2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AC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2016-03-23T07:22:00Z</dcterms:created>
  <dcterms:modified xsi:type="dcterms:W3CDTF">2016-03-23T07:26:00Z</dcterms:modified>
</cp:coreProperties>
</file>